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011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Согласие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на получение рекламных и информационных материалов</w:t>
      </w:r>
    </w:p>
    <w:p w14:paraId="7387E428">
      <w:pPr>
        <w:spacing w:after="0" w:line="240" w:lineRule="auto"/>
        <w:jc w:val="both"/>
        <w:rPr>
          <w:rFonts w:cstheme="minorHAnsi"/>
        </w:rPr>
      </w:pPr>
    </w:p>
    <w:p w14:paraId="299DB43E">
      <w:pPr>
        <w:spacing w:after="0" w:line="240" w:lineRule="auto"/>
        <w:ind w:firstLine="567"/>
        <w:jc w:val="both"/>
      </w:pPr>
      <w:r>
        <w:rPr>
          <w:rFonts w:cstheme="minorHAnsi"/>
        </w:rPr>
        <w:t xml:space="preserve">В соответствии со ст. 9, ст. 15 Федерального закона от 27.07.2006 № 152-ФЗ «О персональных данных», ч. 1 ст. 18 Федерального закона от 13.03.2006 № 38-ФЗ «О рекламе» даю свободно, своей волей и в своем интересе конкретное, предметное, информированное, сознательное и однозначное согласие Индивидуальному предпринимателю Желенговской Ирине Константиновне (ИНН 402509870259, ОГРНИП 322402700052713, адрес местонахождения 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249034, Калужская обл., г. Обнинск, ул. </w:t>
      </w:r>
      <w:r>
        <w:t xml:space="preserve">ул. Поленова, д. 6, подъезд 5, этаж 1, офис 4) (далее – ИП Желенговская И.К., Согласие) на </w:t>
      </w:r>
    </w:p>
    <w:p w14:paraId="520ABFB6">
      <w:pPr>
        <w:pStyle w:val="30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Направление мне на указанные мной на сайте </w:t>
      </w:r>
      <w:r>
        <w:fldChar w:fldCharType="begin"/>
      </w:r>
      <w:r>
        <w:instrText xml:space="preserve"> HYPERLINK "https://agency-belkvartal.ru/" </w:instrText>
      </w:r>
      <w:r>
        <w:fldChar w:fldCharType="separate"/>
      </w:r>
      <w:r>
        <w:rPr>
          <w:rStyle w:val="13"/>
          <w:rFonts w:cstheme="minorHAnsi"/>
        </w:rPr>
        <w:t>https://</w:t>
      </w:r>
      <w:r>
        <w:rPr>
          <w:rStyle w:val="13"/>
          <w:rFonts w:cstheme="minorHAnsi"/>
          <w:lang w:val="en-US"/>
        </w:rPr>
        <w:t>agency</w:t>
      </w:r>
      <w:r>
        <w:rPr>
          <w:rStyle w:val="13"/>
          <w:rFonts w:cstheme="minorHAnsi"/>
        </w:rPr>
        <w:t>-</w:t>
      </w:r>
      <w:r>
        <w:rPr>
          <w:rStyle w:val="13"/>
          <w:rFonts w:cstheme="minorHAnsi"/>
          <w:lang w:val="en-US"/>
        </w:rPr>
        <w:t>belkvartal</w:t>
      </w:r>
      <w:r>
        <w:rPr>
          <w:rStyle w:val="13"/>
          <w:rFonts w:cstheme="minorHAnsi"/>
        </w:rPr>
        <w:t>.</w:t>
      </w:r>
      <w:r>
        <w:rPr>
          <w:rStyle w:val="13"/>
          <w:rFonts w:cstheme="minorHAnsi"/>
          <w:lang w:val="en-US"/>
        </w:rPr>
        <w:t>ru</w:t>
      </w:r>
      <w:r>
        <w:rPr>
          <w:rStyle w:val="13"/>
          <w:rFonts w:cstheme="minorHAnsi"/>
        </w:rPr>
        <w:t>/</w:t>
      </w:r>
      <w:r>
        <w:rPr>
          <w:rStyle w:val="13"/>
          <w:rFonts w:cstheme="minorHAnsi"/>
        </w:rPr>
        <w:fldChar w:fldCharType="end"/>
      </w:r>
      <w:r>
        <w:rPr>
          <w:rStyle w:val="13"/>
          <w:rFonts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3"/>
          <w:rFonts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контактные данные (номер телефона и/или электронную почту) сообщений в информационных, рекламно – информационных целях об услугах (сервисах) ИП Желенговская И.К., а именно: рассылок о мероприятиях, акциях, контенте и др. информационного и рекламного характера в виде </w:t>
      </w:r>
      <w:r>
        <w:rPr>
          <w:rStyle w:val="13"/>
          <w:rFonts w:cstheme="minorHAnsi"/>
          <w:color w:val="000000" w:themeColor="text1"/>
          <w:u w:val="none"/>
          <w:lang w:val="en-US"/>
          <w14:textFill>
            <w14:solidFill>
              <w14:schemeClr w14:val="tx1"/>
            </w14:solidFill>
          </w14:textFill>
        </w:rPr>
        <w:t>sms</w:t>
      </w:r>
      <w:r>
        <w:rPr>
          <w:rStyle w:val="13"/>
          <w:rFonts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-сообщений и/или электронных писем и/или сообщений в мессенджерах, и/или </w:t>
      </w:r>
      <w:r>
        <w:rPr>
          <w:rStyle w:val="13"/>
          <w:rFonts w:cstheme="minorHAnsi"/>
          <w:color w:val="000000" w:themeColor="text1"/>
          <w:u w:val="none"/>
          <w:lang w:val="en-US"/>
          <w14:textFill>
            <w14:solidFill>
              <w14:schemeClr w14:val="tx1"/>
            </w14:solidFill>
          </w14:textFill>
        </w:rPr>
        <w:t>push</w:t>
      </w:r>
      <w:r>
        <w:rPr>
          <w:rStyle w:val="13"/>
          <w:rFonts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t>-уведомлений.</w:t>
      </w:r>
    </w:p>
    <w:p w14:paraId="25085B0B">
      <w:pPr>
        <w:spacing w:after="0" w:line="240" w:lineRule="auto"/>
        <w:ind w:firstLine="567"/>
        <w:jc w:val="both"/>
        <w:rPr>
          <w:rFonts w:eastAsia="Times New Roman" w:cstheme="minorHAnsi"/>
          <w:color w:val="0F1115"/>
          <w:lang w:eastAsia="ru-RU"/>
        </w:rPr>
      </w:pPr>
      <w:r>
        <w:t xml:space="preserve">Перечень персональных данных, на обработку которых я даю свое Согласие: </w:t>
      </w:r>
      <w:r>
        <w:rPr>
          <w:rFonts w:eastAsia="Times New Roman" w:cstheme="minorHAnsi"/>
          <w:b/>
          <w:bCs/>
          <w:color w:val="0F1115"/>
          <w:lang w:eastAsia="ru-RU"/>
        </w:rPr>
        <w:t>фамилия, имя, отчество (при наличии), номер телефона, адрес электронной почты</w:t>
      </w:r>
      <w:r>
        <w:rPr>
          <w:rFonts w:eastAsia="Times New Roman" w:cstheme="minorHAnsi"/>
          <w:color w:val="0F1115"/>
          <w:lang w:eastAsia="ru-RU"/>
        </w:rPr>
        <w:t>.</w:t>
      </w:r>
    </w:p>
    <w:p w14:paraId="5F5A39A8">
      <w:pPr>
        <w:spacing w:after="0" w:line="240" w:lineRule="auto"/>
        <w:ind w:firstLine="567"/>
        <w:jc w:val="both"/>
      </w:pPr>
      <w:r>
        <w:t>Способы обработки персональных данных% автоматизированная, неавтоматизированная обработка.</w:t>
      </w:r>
    </w:p>
    <w:p w14:paraId="39284FDB">
      <w:pPr>
        <w:spacing w:after="0" w:line="240" w:lineRule="auto"/>
        <w:ind w:firstLine="567"/>
        <w:jc w:val="both"/>
      </w:pPr>
      <w:r>
        <w:t>Перечень действий с персональными данными, на совершение которых дается Согласие: сбор, запись, систематизация, хранение, извлечение, использование, блокирование, удаление, уничтожение.</w:t>
      </w:r>
    </w:p>
    <w:p w14:paraId="5663ABBE"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theme="minorHAnsi"/>
          <w:color w:val="0F1115"/>
          <w:lang w:eastAsia="ru-RU"/>
        </w:rPr>
      </w:pPr>
      <w:r>
        <w:t xml:space="preserve">Получение рекламных и информационных предложений (в том числе в форме рекламной рассылки) и информации об услугах ИП Желенговская И.К., </w:t>
      </w:r>
      <w:r>
        <w:rPr>
          <w:rFonts w:cstheme="minorHAnsi"/>
        </w:rPr>
        <w:t xml:space="preserve">информация об объектах недвижимости </w:t>
      </w:r>
      <w:r>
        <w:rPr>
          <w:rFonts w:eastAsia="Times New Roman" w:cstheme="minorHAnsi"/>
          <w:color w:val="0F1115"/>
          <w:lang w:eastAsia="ru-RU"/>
        </w:rPr>
        <w:t xml:space="preserve">(продажа, аренда, инвестиции), акциях, скидках, специальных предложениях, уведомления о статусе заявки, результаты подбора объектов недвижимости, новости рынка недвижимости, материалы о сделках, юридические и ипотечные консультации в формате рассылки и других рассылок информационного и рекламного характера по сетям электросвязи, посредством рассылки </w:t>
      </w:r>
      <w:r>
        <w:rPr>
          <w:rFonts w:eastAsia="Times New Roman" w:cstheme="minorHAnsi"/>
          <w:color w:val="0F1115"/>
          <w:lang w:val="en-US" w:eastAsia="ru-RU"/>
        </w:rPr>
        <w:t>sms</w:t>
      </w:r>
      <w:r>
        <w:rPr>
          <w:rFonts w:eastAsia="Times New Roman" w:cstheme="minorHAnsi"/>
          <w:color w:val="0F1115"/>
          <w:lang w:eastAsia="ru-RU"/>
        </w:rPr>
        <w:t xml:space="preserve">-сообщений, </w:t>
      </w:r>
      <w:r>
        <w:rPr>
          <w:rStyle w:val="13"/>
          <w:rFonts w:cstheme="minorHAnsi"/>
          <w:color w:val="000000" w:themeColor="text1"/>
          <w:u w:val="none"/>
          <w:lang w:val="en-US"/>
          <w14:textFill>
            <w14:solidFill>
              <w14:schemeClr w14:val="tx1"/>
            </w14:solidFill>
          </w14:textFill>
        </w:rPr>
        <w:t>push</w:t>
      </w:r>
      <w:r>
        <w:rPr>
          <w:rStyle w:val="13"/>
          <w:rFonts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t>-уведомлений, рассылка сообщений по электронной почте, в мессенджерах.</w:t>
      </w:r>
    </w:p>
    <w:p w14:paraId="26F0C5D1">
      <w:pPr>
        <w:spacing w:after="0" w:line="240" w:lineRule="auto"/>
        <w:ind w:firstLine="567"/>
        <w:jc w:val="both"/>
      </w:pPr>
      <w:r>
        <w:t xml:space="preserve">Настоящее Согласие действует в течение 5 (Пяти) лет с даты его предоставления или до дня его отзыва в письменной форме. Отзыв Согласия может быть направлено на бумажном носителе за собственноручной подписью заявителя на 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адрес ИП Желенговской И.К. (249034, Калужская обл., г. Обнинск, ул. </w:t>
      </w:r>
      <w:r>
        <w:t xml:space="preserve">ул. Поленова, д. 6, подъезд 5, этаж 1, офис 4), так и посредством электронной почты </w:t>
      </w:r>
      <w:r>
        <w:rPr>
          <w:rFonts w:hint="default"/>
          <w:highlight w:val="yellow"/>
          <w:lang w:val="en-US"/>
        </w:rPr>
        <w:t>belkvartalrealt@gmail.com</w:t>
      </w:r>
      <w:r>
        <w:t>.</w:t>
      </w:r>
    </w:p>
    <w:p w14:paraId="38001E6E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34343C"/>
          <w:kern w:val="0"/>
          <w:lang w:eastAsia="ru-RU"/>
          <w14:ligatures w14:val="none"/>
        </w:rPr>
      </w:pP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Субъект информирован, что при возникновении вопросов относительно отказа от рассылки, он может обратиться за помощью, отправив письмо </w:t>
      </w:r>
      <w:r>
        <w:rPr>
          <w:rFonts w:eastAsia="Times New Roman" w:cstheme="minorHAnsi"/>
          <w:color w:val="34343C"/>
          <w:kern w:val="0"/>
          <w:highlight w:val="yellow"/>
          <w:lang w:eastAsia="ru-RU"/>
          <w14:ligatures w14:val="none"/>
        </w:rPr>
        <w:t xml:space="preserve">по адресу электронной почты: </w:t>
      </w:r>
      <w:r>
        <w:rPr>
          <w:rFonts w:hint="default"/>
          <w:highlight w:val="yellow"/>
          <w:lang w:val="en-US"/>
        </w:rPr>
        <w:t>belkvartalrealt@gmail.com</w:t>
      </w:r>
      <w:bookmarkStart w:id="0" w:name="_GoBack"/>
      <w:bookmarkEnd w:id="0"/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>.</w:t>
      </w:r>
    </w:p>
    <w:p w14:paraId="5A1102DD">
      <w:pPr>
        <w:spacing w:after="0" w:line="240" w:lineRule="auto"/>
        <w:ind w:firstLine="567"/>
        <w:jc w:val="both"/>
      </w:pPr>
    </w:p>
    <w:p w14:paraId="76142893">
      <w:pPr>
        <w:spacing w:after="0" w:line="240" w:lineRule="auto"/>
        <w:ind w:firstLine="567"/>
        <w:jc w:val="both"/>
      </w:pPr>
    </w:p>
    <w:p w14:paraId="5120229E">
      <w:pPr>
        <w:spacing w:after="0" w:line="240" w:lineRule="auto"/>
        <w:ind w:firstLine="567"/>
        <w:jc w:val="both"/>
      </w:pPr>
    </w:p>
    <w:p w14:paraId="4F8F793F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34343C"/>
          <w:kern w:val="0"/>
          <w:lang w:eastAsia="ru-RU"/>
          <w14:ligatures w14:val="none"/>
        </w:rPr>
      </w:pP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>Настоящим я подтверждаю, что любое моё действие по нажатию на кнопку «Отправить», проставлению отметки «</w:t>
      </w:r>
      <w:r>
        <w:rPr>
          <w:rFonts w:ascii="Segoe UI Symbol" w:hAnsi="Segoe UI Symbol" w:eastAsia="Times New Roman" w:cs="Segoe UI Symbol"/>
          <w:color w:val="34343C"/>
          <w:kern w:val="0"/>
          <w:lang w:eastAsia="ru-RU"/>
          <w14:ligatures w14:val="none"/>
        </w:rPr>
        <w:t>✓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»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 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или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 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«•»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 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или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 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«</w:t>
      </w:r>
      <w:r>
        <w:rPr>
          <w:rFonts w:ascii="Segoe UI Symbol" w:hAnsi="Segoe UI Symbol" w:eastAsia="Times New Roman" w:cs="Segoe UI Symbol"/>
          <w:color w:val="34343C"/>
          <w:kern w:val="0"/>
          <w:lang w:eastAsia="ru-RU"/>
          <w14:ligatures w14:val="none"/>
        </w:rPr>
        <w:t>☓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»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 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при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 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заполнении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 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формы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, </w:t>
      </w:r>
      <w:r>
        <w:rPr>
          <w:rFonts w:ascii="Calibri" w:hAnsi="Calibri" w:eastAsia="Times New Roman" w:cs="Calibri"/>
          <w:color w:val="34343C"/>
          <w:kern w:val="0"/>
          <w:lang w:eastAsia="ru-RU"/>
          <w14:ligatures w14:val="none"/>
        </w:rPr>
        <w:t>является</w:t>
      </w:r>
      <w:r>
        <w:rPr>
          <w:rFonts w:eastAsia="Times New Roman" w:cstheme="minorHAnsi"/>
          <w:color w:val="34343C"/>
          <w:kern w:val="0"/>
          <w:lang w:eastAsia="ru-RU"/>
          <w14:ligatures w14:val="none"/>
        </w:rPr>
        <w:t xml:space="preserve"> достаточной формой согласия и позволяет подтвердить сторонам факт получения Согласия, при этом иных доказательств для дополнительного подтверждения свободного волеизъявления Субъекта не потребуется.</w:t>
      </w:r>
    </w:p>
    <w:p w14:paraId="556CC3BC">
      <w:pPr>
        <w:spacing w:after="0" w:line="240" w:lineRule="auto"/>
        <w:ind w:firstLine="567"/>
        <w:jc w:val="both"/>
        <w:rPr>
          <w:rFonts w:cstheme="minorHAnsi"/>
        </w:rPr>
      </w:pP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E39FC"/>
    <w:multiLevelType w:val="multilevel"/>
    <w:tmpl w:val="188E39FC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4A"/>
    <w:rsid w:val="00004787"/>
    <w:rsid w:val="000679ED"/>
    <w:rsid w:val="00107483"/>
    <w:rsid w:val="001C6851"/>
    <w:rsid w:val="00207DA0"/>
    <w:rsid w:val="002F2312"/>
    <w:rsid w:val="00374B06"/>
    <w:rsid w:val="00395156"/>
    <w:rsid w:val="004428CC"/>
    <w:rsid w:val="0047714C"/>
    <w:rsid w:val="0048145F"/>
    <w:rsid w:val="004A13D6"/>
    <w:rsid w:val="004A3D5B"/>
    <w:rsid w:val="006D3CE4"/>
    <w:rsid w:val="007A0FCA"/>
    <w:rsid w:val="007F2644"/>
    <w:rsid w:val="008A5698"/>
    <w:rsid w:val="008F39E9"/>
    <w:rsid w:val="009C1FAB"/>
    <w:rsid w:val="009F359C"/>
    <w:rsid w:val="00A24DDB"/>
    <w:rsid w:val="00A25D03"/>
    <w:rsid w:val="00AF0D43"/>
    <w:rsid w:val="00B16B2C"/>
    <w:rsid w:val="00C5678B"/>
    <w:rsid w:val="00CB7D50"/>
    <w:rsid w:val="00CE14BD"/>
    <w:rsid w:val="00D16A68"/>
    <w:rsid w:val="00D60AE4"/>
    <w:rsid w:val="00F50B95"/>
    <w:rsid w:val="00F5214A"/>
    <w:rsid w:val="0B381EF4"/>
    <w:rsid w:val="1632114D"/>
    <w:rsid w:val="261F5B58"/>
    <w:rsid w:val="58055774"/>
    <w:rsid w:val="7F7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Сильное выделение1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Сильная ссылка1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2651</Characters>
  <Lines>21</Lines>
  <Paragraphs>6</Paragraphs>
  <TotalTime>1</TotalTime>
  <ScaleCrop>false</ScaleCrop>
  <LinksUpToDate>false</LinksUpToDate>
  <CharactersWithSpaces>3023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2026-06-11T12:15:00Z</dcterms:created>
  <dc:creator>Отдел Маркетинга</dc:creator>
  <cp:lastModifiedBy>Офис Продаж АН Б�</cp:lastModifiedBy>
  <dcterms:modified xsi:type="dcterms:W3CDTF">2026-06-15T12:37:26Z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eyJoZGlkIjoiZDQ0YmVlOWVhNmNiMmFmNTdjN2I5MGNmMzVjYjU2NWUiLCJ1c2VySWQiOiI4NDI1MzAzMzU1MjQifQ==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FE56815E0A2447DC99D4FC0DADAB0846_13</vt:lpwstr>
  </property>
</Properties>
</file>